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716626" w:rsidRDefault="00D32287" w:rsidP="00E26884">
      <w:pPr>
        <w:rPr>
          <w:rFonts w:ascii="Calibri" w:hAnsi="Calibri" w:cs="Calibri"/>
          <w:b/>
          <w:bCs/>
          <w:color w:val="EE0000"/>
        </w:rPr>
      </w:pPr>
    </w:p>
    <w:p w14:paraId="297E036D" w14:textId="28BEE701" w:rsidR="00650C02" w:rsidRPr="00716626" w:rsidRDefault="000947FE" w:rsidP="00C724EE">
      <w:pPr>
        <w:jc w:val="center"/>
        <w:rPr>
          <w:rFonts w:ascii="Calibri" w:hAnsi="Calibri" w:cs="Calibri"/>
          <w:i/>
          <w:iCs/>
        </w:rPr>
      </w:pPr>
      <w:r w:rsidRPr="00716626">
        <w:rPr>
          <w:rFonts w:ascii="Calibri" w:hAnsi="Calibri" w:cs="Calibri"/>
          <w:i/>
          <w:iCs/>
        </w:rPr>
        <w:t>Press release</w:t>
      </w:r>
      <w:r w:rsidR="00A279DE" w:rsidRPr="00716626">
        <w:rPr>
          <w:rFonts w:ascii="Calibri" w:hAnsi="Calibri" w:cs="Calibri"/>
          <w:i/>
          <w:iCs/>
        </w:rPr>
        <w:t xml:space="preserve"> n</w:t>
      </w:r>
      <w:r w:rsidRPr="00716626">
        <w:rPr>
          <w:rFonts w:ascii="Calibri" w:hAnsi="Calibri" w:cs="Calibri"/>
          <w:i/>
          <w:iCs/>
        </w:rPr>
        <w:t>o</w:t>
      </w:r>
      <w:r w:rsidR="00A279DE" w:rsidRPr="00716626">
        <w:rPr>
          <w:rFonts w:ascii="Calibri" w:hAnsi="Calibri" w:cs="Calibri"/>
          <w:i/>
          <w:iCs/>
        </w:rPr>
        <w:t xml:space="preserve">. </w:t>
      </w:r>
      <w:r w:rsidR="00FC4464" w:rsidRPr="00716626">
        <w:rPr>
          <w:rFonts w:ascii="Calibri" w:hAnsi="Calibri" w:cs="Calibri"/>
          <w:i/>
          <w:iCs/>
        </w:rPr>
        <w:t>2</w:t>
      </w:r>
    </w:p>
    <w:p w14:paraId="07388503" w14:textId="6BDBFA41" w:rsidR="007F28EF" w:rsidRPr="00716626" w:rsidRDefault="007F28EF" w:rsidP="00C724EE">
      <w:pPr>
        <w:jc w:val="center"/>
        <w:rPr>
          <w:rFonts w:ascii="Calibri" w:hAnsi="Calibri" w:cs="Calibri"/>
          <w:b/>
          <w:bCs/>
        </w:rPr>
      </w:pPr>
      <w:r w:rsidRPr="00716626">
        <w:rPr>
          <w:rFonts w:ascii="Calibri" w:hAnsi="Calibri" w:cs="Calibri"/>
          <w:b/>
          <w:bCs/>
        </w:rPr>
        <w:t xml:space="preserve">INOUT 2025: </w:t>
      </w:r>
      <w:r w:rsidR="000947FE" w:rsidRPr="00716626">
        <w:rPr>
          <w:rFonts w:ascii="Calibri" w:hAnsi="Calibri" w:cs="Calibri"/>
          <w:b/>
          <w:bCs/>
        </w:rPr>
        <w:t>SPECIAL PROJECTS, INSTALLATIONS, AND AWARDS NARRATE THE FUTURE OF HOSPITALITY</w:t>
      </w:r>
    </w:p>
    <w:p w14:paraId="01AD1FDB" w14:textId="7EE14DA8" w:rsidR="00C70B0E" w:rsidRPr="00716626" w:rsidRDefault="00C70B0E" w:rsidP="00C70B0E">
      <w:pPr>
        <w:numPr>
          <w:ilvl w:val="0"/>
          <w:numId w:val="6"/>
        </w:numPr>
        <w:jc w:val="both"/>
        <w:rPr>
          <w:rFonts w:ascii="Calibri" w:hAnsi="Calibri" w:cs="Calibri"/>
          <w:b/>
          <w:sz w:val="24"/>
          <w:szCs w:val="24"/>
        </w:rPr>
      </w:pPr>
      <w:proofErr w:type="spellStart"/>
      <w:r w:rsidRPr="00716626">
        <w:rPr>
          <w:rFonts w:ascii="Calibri" w:hAnsi="Calibri" w:cs="Calibri"/>
          <w:b/>
          <w:sz w:val="24"/>
          <w:szCs w:val="24"/>
        </w:rPr>
        <w:t>InOut</w:t>
      </w:r>
      <w:proofErr w:type="spellEnd"/>
      <w:r w:rsidRPr="00716626">
        <w:rPr>
          <w:rFonts w:ascii="Calibri" w:hAnsi="Calibri" w:cs="Calibri"/>
          <w:b/>
          <w:sz w:val="24"/>
          <w:szCs w:val="24"/>
        </w:rPr>
        <w:t>|</w:t>
      </w:r>
      <w:r w:rsidR="00C149FE" w:rsidRPr="00716626">
        <w:rPr>
          <w:rFonts w:ascii="Calibri" w:hAnsi="Calibri" w:cs="Calibri"/>
          <w:b/>
          <w:sz w:val="24"/>
          <w:szCs w:val="24"/>
        </w:rPr>
        <w:t xml:space="preserve"> The </w:t>
      </w:r>
      <w:r w:rsidRPr="00716626">
        <w:rPr>
          <w:rFonts w:ascii="Calibri" w:hAnsi="Calibri" w:cs="Calibri"/>
          <w:b/>
          <w:sz w:val="24"/>
          <w:szCs w:val="24"/>
        </w:rPr>
        <w:t xml:space="preserve">Hospitality Community, </w:t>
      </w:r>
      <w:r w:rsidR="000947FE" w:rsidRPr="00716626">
        <w:rPr>
          <w:rFonts w:ascii="Calibri" w:hAnsi="Calibri" w:cs="Calibri"/>
          <w:b/>
          <w:sz w:val="24"/>
          <w:szCs w:val="24"/>
        </w:rPr>
        <w:t xml:space="preserve">the Italian Exhibition Group's event scheduled at Rimini Expo Centre from October 8 to 10, features special projects and installations transforming the </w:t>
      </w:r>
      <w:r w:rsidR="00716626">
        <w:rPr>
          <w:rFonts w:ascii="Calibri" w:hAnsi="Calibri" w:cs="Calibri"/>
          <w:b/>
          <w:sz w:val="24"/>
          <w:szCs w:val="24"/>
        </w:rPr>
        <w:t>event</w:t>
      </w:r>
      <w:r w:rsidR="000947FE" w:rsidRPr="00716626">
        <w:rPr>
          <w:rFonts w:ascii="Calibri" w:hAnsi="Calibri" w:cs="Calibri"/>
          <w:b/>
          <w:sz w:val="24"/>
          <w:szCs w:val="24"/>
        </w:rPr>
        <w:t xml:space="preserve"> into a journey through latest hospitality trends.</w:t>
      </w:r>
    </w:p>
    <w:p w14:paraId="793A52B5" w14:textId="2F6E27A2" w:rsidR="003B6EA3" w:rsidRPr="00716626" w:rsidRDefault="000947FE" w:rsidP="00C70B0E">
      <w:pPr>
        <w:numPr>
          <w:ilvl w:val="0"/>
          <w:numId w:val="6"/>
        </w:numPr>
        <w:jc w:val="both"/>
        <w:rPr>
          <w:rFonts w:ascii="Calibri" w:hAnsi="Calibri" w:cs="Calibri"/>
          <w:b/>
          <w:sz w:val="24"/>
          <w:szCs w:val="24"/>
        </w:rPr>
      </w:pPr>
      <w:r w:rsidRPr="00716626">
        <w:rPr>
          <w:rFonts w:ascii="Calibri" w:hAnsi="Calibri" w:cs="Calibri"/>
          <w:b/>
          <w:sz w:val="24"/>
          <w:szCs w:val="24"/>
        </w:rPr>
        <w:t xml:space="preserve">Custom-designed rooms, cities envisioned by architects, and creative lounges create on-site immersive experiences. </w:t>
      </w:r>
    </w:p>
    <w:p w14:paraId="06124B34" w14:textId="77777777" w:rsidR="00775588" w:rsidRPr="00716626" w:rsidRDefault="00775588" w:rsidP="00775588">
      <w:pPr>
        <w:pStyle w:val="Paragrafoelenco"/>
        <w:jc w:val="both"/>
        <w:rPr>
          <w:rFonts w:ascii="Calibri" w:hAnsi="Calibri" w:cs="Calibri"/>
          <w:b/>
          <w:bCs/>
        </w:rPr>
      </w:pPr>
    </w:p>
    <w:p w14:paraId="388D8EC8" w14:textId="66EB9E8D" w:rsidR="00775588" w:rsidRPr="00716626" w:rsidRDefault="000240F7" w:rsidP="000240F7">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716626">
          <w:rPr>
            <w:rStyle w:val="Collegamentoipertestuale"/>
            <w:rFonts w:ascii="Calibri" w:eastAsia="Times New Roman" w:hAnsi="Calibri" w:cs="Calibri"/>
            <w:kern w:val="0"/>
            <w:lang w:eastAsia="it-IT"/>
            <w14:ligatures w14:val="none"/>
          </w:rPr>
          <w:t>www.inout.it</w:t>
        </w:r>
      </w:hyperlink>
      <w:r w:rsidRPr="00716626">
        <w:rPr>
          <w:rFonts w:ascii="Calibri" w:eastAsia="Times New Roman" w:hAnsi="Calibri" w:cs="Calibri"/>
          <w:kern w:val="0"/>
          <w:lang w:eastAsia="it-IT"/>
          <w14:ligatures w14:val="none"/>
        </w:rPr>
        <w:t xml:space="preserve"> | </w:t>
      </w:r>
      <w:hyperlink r:id="rId8" w:history="1">
        <w:r w:rsidRPr="00716626">
          <w:rPr>
            <w:rStyle w:val="Collegamentoipertestuale"/>
            <w:rFonts w:ascii="Calibri" w:eastAsia="Times New Roman" w:hAnsi="Calibri" w:cs="Calibri"/>
            <w:kern w:val="0"/>
            <w:lang w:eastAsia="it-IT"/>
            <w14:ligatures w14:val="none"/>
          </w:rPr>
          <w:t>www.ttgexpo.it</w:t>
        </w:r>
      </w:hyperlink>
    </w:p>
    <w:p w14:paraId="187999CC" w14:textId="62CBBFD5" w:rsidR="00B53280" w:rsidRPr="00716626" w:rsidRDefault="00B53280" w:rsidP="00B53280">
      <w:pPr>
        <w:pStyle w:val="NormaleWeb"/>
        <w:jc w:val="both"/>
        <w:rPr>
          <w:rFonts w:ascii="Calibri" w:hAnsi="Calibri" w:cs="Calibri"/>
          <w:sz w:val="22"/>
          <w:szCs w:val="22"/>
        </w:rPr>
      </w:pPr>
      <w:r w:rsidRPr="00716626">
        <w:rPr>
          <w:rFonts w:ascii="Calibri" w:hAnsi="Calibri" w:cs="Calibri"/>
          <w:i/>
          <w:iCs/>
          <w:sz w:val="22"/>
          <w:szCs w:val="22"/>
        </w:rPr>
        <w:t xml:space="preserve">Rimini, </w:t>
      </w:r>
      <w:r w:rsidR="00EA1946">
        <w:rPr>
          <w:rFonts w:ascii="Calibri" w:hAnsi="Calibri" w:cs="Calibri"/>
          <w:i/>
          <w:iCs/>
          <w:sz w:val="22"/>
          <w:szCs w:val="22"/>
        </w:rPr>
        <w:t>01</w:t>
      </w:r>
      <w:r w:rsidRPr="00716626">
        <w:rPr>
          <w:rFonts w:ascii="Calibri" w:hAnsi="Calibri" w:cs="Calibri"/>
          <w:i/>
          <w:iCs/>
          <w:sz w:val="22"/>
          <w:szCs w:val="22"/>
        </w:rPr>
        <w:t xml:space="preserve"> </w:t>
      </w:r>
      <w:r w:rsidR="000947FE" w:rsidRPr="00716626">
        <w:rPr>
          <w:rFonts w:ascii="Calibri" w:hAnsi="Calibri" w:cs="Calibri"/>
          <w:i/>
          <w:iCs/>
          <w:sz w:val="22"/>
          <w:szCs w:val="22"/>
        </w:rPr>
        <w:t>October</w:t>
      </w:r>
      <w:r w:rsidRPr="00716626">
        <w:rPr>
          <w:rFonts w:ascii="Calibri" w:hAnsi="Calibri" w:cs="Calibri"/>
          <w:i/>
          <w:iCs/>
          <w:sz w:val="22"/>
          <w:szCs w:val="22"/>
        </w:rPr>
        <w:t xml:space="preserve"> 2025</w:t>
      </w:r>
      <w:r w:rsidRPr="00716626">
        <w:rPr>
          <w:rFonts w:ascii="Calibri" w:hAnsi="Calibri" w:cs="Calibri"/>
          <w:sz w:val="22"/>
          <w:szCs w:val="22"/>
        </w:rPr>
        <w:t xml:space="preserve"> – </w:t>
      </w:r>
      <w:proofErr w:type="spellStart"/>
      <w:r w:rsidR="00540EB1" w:rsidRPr="00716626">
        <w:rPr>
          <w:rFonts w:ascii="Calibri" w:hAnsi="Calibri" w:cs="Calibri"/>
          <w:b/>
          <w:bCs/>
          <w:sz w:val="22"/>
          <w:szCs w:val="22"/>
        </w:rPr>
        <w:t>InOut</w:t>
      </w:r>
      <w:proofErr w:type="spellEnd"/>
      <w:r w:rsidR="00540EB1" w:rsidRPr="00716626">
        <w:rPr>
          <w:rFonts w:ascii="Calibri" w:hAnsi="Calibri" w:cs="Calibri"/>
          <w:b/>
          <w:bCs/>
          <w:sz w:val="22"/>
          <w:szCs w:val="22"/>
        </w:rPr>
        <w:t xml:space="preserve"> </w:t>
      </w:r>
      <w:r w:rsidR="00A54E7C" w:rsidRPr="00716626">
        <w:rPr>
          <w:rFonts w:ascii="Calibri" w:hAnsi="Calibri" w:cs="Calibri"/>
          <w:b/>
          <w:bCs/>
          <w:sz w:val="22"/>
          <w:szCs w:val="22"/>
        </w:rPr>
        <w:t>| The Hospitality Community</w:t>
      </w:r>
      <w:r w:rsidR="00A54E7C" w:rsidRPr="00716626">
        <w:rPr>
          <w:rFonts w:ascii="Calibri" w:hAnsi="Calibri" w:cs="Calibri"/>
          <w:sz w:val="22"/>
          <w:szCs w:val="22"/>
        </w:rPr>
        <w:t xml:space="preserve">, </w:t>
      </w:r>
      <w:r w:rsidR="000947FE" w:rsidRPr="00716626">
        <w:rPr>
          <w:rFonts w:ascii="Calibri" w:hAnsi="Calibri" w:cs="Calibri"/>
          <w:sz w:val="22"/>
          <w:szCs w:val="22"/>
        </w:rPr>
        <w:t xml:space="preserve">curated by </w:t>
      </w:r>
      <w:r w:rsidR="000947FE" w:rsidRPr="00716626">
        <w:rPr>
          <w:rFonts w:ascii="Calibri" w:hAnsi="Calibri" w:cs="Calibri"/>
          <w:b/>
          <w:bCs/>
          <w:sz w:val="22"/>
          <w:szCs w:val="22"/>
        </w:rPr>
        <w:t>Italian Exhibition Group</w:t>
      </w:r>
      <w:r w:rsidR="000947FE" w:rsidRPr="00716626">
        <w:rPr>
          <w:rFonts w:ascii="Calibri" w:hAnsi="Calibri" w:cs="Calibri"/>
          <w:sz w:val="22"/>
          <w:szCs w:val="22"/>
        </w:rPr>
        <w:t xml:space="preserve"> lands at Rimini Expo Centre from October 8 to 10, and extends beyond the exhibition area to offer a series of </w:t>
      </w:r>
      <w:r w:rsidR="000947FE" w:rsidRPr="00716626">
        <w:rPr>
          <w:rFonts w:ascii="Calibri" w:hAnsi="Calibri" w:cs="Calibri"/>
          <w:b/>
          <w:bCs/>
          <w:sz w:val="22"/>
          <w:szCs w:val="22"/>
        </w:rPr>
        <w:t>special projects</w:t>
      </w:r>
      <w:r w:rsidR="000947FE" w:rsidRPr="00716626">
        <w:rPr>
          <w:rFonts w:ascii="Calibri" w:hAnsi="Calibri" w:cs="Calibri"/>
          <w:sz w:val="22"/>
          <w:szCs w:val="22"/>
        </w:rPr>
        <w:t xml:space="preserve"> turning the visit into an immersive experience, with installations, visionary concepts, and creative spaces elevating the event.</w:t>
      </w:r>
    </w:p>
    <w:p w14:paraId="0C0DDA5D" w14:textId="653F1F9A" w:rsidR="00B53280" w:rsidRPr="00716626" w:rsidRDefault="000947FE" w:rsidP="00B53280">
      <w:pPr>
        <w:pStyle w:val="NormaleWeb"/>
        <w:jc w:val="both"/>
        <w:rPr>
          <w:rFonts w:ascii="Calibri" w:hAnsi="Calibri" w:cs="Calibri"/>
          <w:sz w:val="22"/>
          <w:szCs w:val="22"/>
        </w:rPr>
      </w:pPr>
      <w:r w:rsidRPr="00716626">
        <w:rPr>
          <w:rFonts w:ascii="Calibri" w:hAnsi="Calibri" w:cs="Calibri"/>
          <w:sz w:val="22"/>
          <w:szCs w:val="22"/>
        </w:rPr>
        <w:t xml:space="preserve">Hall D3 will house </w:t>
      </w:r>
      <w:r w:rsidRPr="00716626">
        <w:rPr>
          <w:rFonts w:ascii="Calibri" w:hAnsi="Calibri" w:cs="Calibri"/>
          <w:b/>
          <w:bCs/>
          <w:sz w:val="22"/>
          <w:szCs w:val="22"/>
        </w:rPr>
        <w:t>Hotel in Motion</w:t>
      </w:r>
      <w:r w:rsidRPr="00716626">
        <w:rPr>
          <w:rFonts w:ascii="Calibri" w:hAnsi="Calibri" w:cs="Calibri"/>
          <w:sz w:val="22"/>
          <w:szCs w:val="22"/>
        </w:rPr>
        <w:t xml:space="preserve">, exploring the theme of the "Tailoring Experience," where the hotel becomes a narrative, with materials, lights, and pathways crafting a bespoke stay. Nearby, the </w:t>
      </w:r>
      <w:r w:rsidRPr="00716626">
        <w:rPr>
          <w:rFonts w:ascii="Calibri" w:hAnsi="Calibri" w:cs="Calibri"/>
          <w:b/>
          <w:bCs/>
          <w:sz w:val="22"/>
          <w:szCs w:val="22"/>
        </w:rPr>
        <w:t>Vision Lab</w:t>
      </w:r>
      <w:r w:rsidRPr="00716626">
        <w:rPr>
          <w:rFonts w:ascii="Calibri" w:hAnsi="Calibri" w:cs="Calibri"/>
          <w:sz w:val="22"/>
          <w:szCs w:val="22"/>
        </w:rPr>
        <w:t xml:space="preserve"> invites visitors to travel through cities, seas, mountains, and countryside in four settings designed by international architecture firms. Meanwhile, in Hall D2, architect </w:t>
      </w:r>
      <w:r w:rsidRPr="00716626">
        <w:rPr>
          <w:rFonts w:ascii="Calibri" w:hAnsi="Calibri" w:cs="Calibri"/>
          <w:b/>
          <w:bCs/>
          <w:sz w:val="22"/>
          <w:szCs w:val="22"/>
        </w:rPr>
        <w:t>Simone Micheli</w:t>
      </w:r>
      <w:r w:rsidRPr="00716626">
        <w:rPr>
          <w:rFonts w:ascii="Calibri" w:hAnsi="Calibri" w:cs="Calibri"/>
          <w:sz w:val="22"/>
          <w:szCs w:val="22"/>
        </w:rPr>
        <w:t xml:space="preserve"> presents a 200 m</w:t>
      </w:r>
      <w:r w:rsidRPr="00716626">
        <w:rPr>
          <w:rFonts w:ascii="Calibri" w:hAnsi="Calibri" w:cs="Calibri"/>
          <w:sz w:val="22"/>
          <w:szCs w:val="22"/>
          <w:vertAlign w:val="superscript"/>
        </w:rPr>
        <w:t>2</w:t>
      </w:r>
      <w:r w:rsidRPr="00716626">
        <w:rPr>
          <w:rFonts w:ascii="Calibri" w:hAnsi="Calibri" w:cs="Calibri"/>
          <w:sz w:val="22"/>
          <w:szCs w:val="22"/>
        </w:rPr>
        <w:t xml:space="preserve"> luxury suite, a lounge area, and a bookstore, transforming the exhibition space into an immersive experience.</w:t>
      </w:r>
    </w:p>
    <w:p w14:paraId="0A7EDE8E" w14:textId="5A0DBF55" w:rsidR="00B53280" w:rsidRPr="00716626" w:rsidRDefault="000947FE" w:rsidP="00B53280">
      <w:pPr>
        <w:pStyle w:val="NormaleWeb"/>
        <w:jc w:val="both"/>
        <w:rPr>
          <w:rFonts w:ascii="Calibri" w:hAnsi="Calibri" w:cs="Calibri"/>
          <w:sz w:val="22"/>
          <w:szCs w:val="22"/>
        </w:rPr>
      </w:pPr>
      <w:r w:rsidRPr="00716626">
        <w:rPr>
          <w:rFonts w:ascii="Calibri" w:hAnsi="Calibri" w:cs="Calibri"/>
          <w:sz w:val="22"/>
          <w:szCs w:val="22"/>
        </w:rPr>
        <w:t xml:space="preserve">Art finds its expression in </w:t>
      </w:r>
      <w:r w:rsidRPr="00716626">
        <w:rPr>
          <w:rFonts w:ascii="Calibri" w:hAnsi="Calibri" w:cs="Calibri"/>
          <w:b/>
          <w:bCs/>
          <w:sz w:val="22"/>
          <w:szCs w:val="22"/>
        </w:rPr>
        <w:t>Artistic Tapestries</w:t>
      </w:r>
      <w:r w:rsidRPr="00716626">
        <w:rPr>
          <w:rFonts w:ascii="Calibri" w:hAnsi="Calibri" w:cs="Calibri"/>
          <w:sz w:val="22"/>
          <w:szCs w:val="22"/>
        </w:rPr>
        <w:t xml:space="preserve">, with suspended installations that interact with water and air in the outdoor pool area, while the </w:t>
      </w:r>
      <w:r w:rsidRPr="00716626">
        <w:rPr>
          <w:rFonts w:ascii="Calibri" w:hAnsi="Calibri" w:cs="Calibri"/>
          <w:b/>
          <w:bCs/>
          <w:sz w:val="22"/>
          <w:szCs w:val="22"/>
        </w:rPr>
        <w:t>Buyers Lounge</w:t>
      </w:r>
      <w:r w:rsidRPr="00716626">
        <w:rPr>
          <w:rFonts w:ascii="Calibri" w:hAnsi="Calibri" w:cs="Calibri"/>
          <w:sz w:val="22"/>
          <w:szCs w:val="22"/>
        </w:rPr>
        <w:t xml:space="preserve"> serves as a</w:t>
      </w:r>
      <w:r w:rsidR="00716626" w:rsidRPr="00716626">
        <w:rPr>
          <w:rFonts w:ascii="Calibri" w:hAnsi="Calibri" w:cs="Calibri"/>
          <w:sz w:val="22"/>
          <w:szCs w:val="22"/>
        </w:rPr>
        <w:t xml:space="preserve"> </w:t>
      </w:r>
      <w:r w:rsidRPr="00716626">
        <w:rPr>
          <w:rFonts w:ascii="Calibri" w:hAnsi="Calibri" w:cs="Calibri"/>
          <w:sz w:val="22"/>
          <w:szCs w:val="22"/>
        </w:rPr>
        <w:t>work</w:t>
      </w:r>
      <w:r w:rsidR="00716626" w:rsidRPr="00716626">
        <w:rPr>
          <w:rFonts w:ascii="Calibri" w:hAnsi="Calibri" w:cs="Calibri"/>
          <w:sz w:val="22"/>
          <w:szCs w:val="22"/>
        </w:rPr>
        <w:t xml:space="preserve">space </w:t>
      </w:r>
      <w:r w:rsidRPr="00716626">
        <w:rPr>
          <w:rFonts w:ascii="Calibri" w:hAnsi="Calibri" w:cs="Calibri"/>
          <w:sz w:val="22"/>
          <w:szCs w:val="22"/>
        </w:rPr>
        <w:t xml:space="preserve">and networking </w:t>
      </w:r>
      <w:r w:rsidR="00716626" w:rsidRPr="00716626">
        <w:rPr>
          <w:rFonts w:ascii="Calibri" w:hAnsi="Calibri" w:cs="Calibri"/>
          <w:sz w:val="22"/>
          <w:szCs w:val="22"/>
        </w:rPr>
        <w:t xml:space="preserve">hub </w:t>
      </w:r>
      <w:r w:rsidRPr="00716626">
        <w:rPr>
          <w:rFonts w:ascii="Calibri" w:hAnsi="Calibri" w:cs="Calibri"/>
          <w:sz w:val="22"/>
          <w:szCs w:val="22"/>
        </w:rPr>
        <w:t xml:space="preserve">for international buyers. Beach tourism </w:t>
      </w:r>
      <w:r w:rsidR="00716626" w:rsidRPr="00716626">
        <w:rPr>
          <w:rFonts w:ascii="Calibri" w:hAnsi="Calibri" w:cs="Calibri"/>
          <w:sz w:val="22"/>
          <w:szCs w:val="22"/>
        </w:rPr>
        <w:t>professionals</w:t>
      </w:r>
      <w:r w:rsidRPr="00716626">
        <w:rPr>
          <w:rFonts w:ascii="Calibri" w:hAnsi="Calibri" w:cs="Calibri"/>
          <w:sz w:val="22"/>
          <w:szCs w:val="22"/>
        </w:rPr>
        <w:t xml:space="preserve"> will </w:t>
      </w:r>
      <w:r w:rsidR="00716626" w:rsidRPr="00716626">
        <w:rPr>
          <w:rFonts w:ascii="Calibri" w:hAnsi="Calibri" w:cs="Calibri"/>
          <w:sz w:val="22"/>
          <w:szCs w:val="22"/>
        </w:rPr>
        <w:t>discover</w:t>
      </w:r>
      <w:r w:rsidRPr="00716626">
        <w:rPr>
          <w:rFonts w:ascii="Calibri" w:hAnsi="Calibri" w:cs="Calibri"/>
          <w:sz w:val="22"/>
          <w:szCs w:val="22"/>
        </w:rPr>
        <w:t xml:space="preserve"> the </w:t>
      </w:r>
      <w:r w:rsidRPr="00716626">
        <w:rPr>
          <w:rFonts w:ascii="Calibri" w:hAnsi="Calibri" w:cs="Calibri"/>
          <w:b/>
          <w:bCs/>
          <w:sz w:val="22"/>
          <w:szCs w:val="22"/>
        </w:rPr>
        <w:t>Beach Village</w:t>
      </w:r>
      <w:r w:rsidRPr="00716626">
        <w:rPr>
          <w:rFonts w:ascii="Calibri" w:hAnsi="Calibri" w:cs="Calibri"/>
          <w:sz w:val="22"/>
          <w:szCs w:val="22"/>
        </w:rPr>
        <w:t xml:space="preserve"> </w:t>
      </w:r>
      <w:r w:rsidR="00716626" w:rsidRPr="00716626">
        <w:rPr>
          <w:rFonts w:ascii="Calibri" w:hAnsi="Calibri" w:cs="Calibri"/>
          <w:sz w:val="22"/>
          <w:szCs w:val="22"/>
        </w:rPr>
        <w:t>as a central destination for modernising resorts and beaches, with the state-of-the-art equipment and interior solutions</w:t>
      </w:r>
      <w:r w:rsidRPr="00716626">
        <w:rPr>
          <w:rFonts w:ascii="Calibri" w:hAnsi="Calibri" w:cs="Calibri"/>
          <w:sz w:val="22"/>
          <w:szCs w:val="22"/>
        </w:rPr>
        <w:t xml:space="preserve">. Finally, architects and designers can </w:t>
      </w:r>
      <w:r w:rsidR="00716626" w:rsidRPr="00716626">
        <w:rPr>
          <w:rFonts w:ascii="Calibri" w:hAnsi="Calibri" w:cs="Calibri"/>
          <w:sz w:val="22"/>
          <w:szCs w:val="22"/>
        </w:rPr>
        <w:t>expand their expertise and exchange insights</w:t>
      </w:r>
      <w:r w:rsidRPr="00716626">
        <w:rPr>
          <w:rFonts w:ascii="Calibri" w:hAnsi="Calibri" w:cs="Calibri"/>
          <w:sz w:val="22"/>
          <w:szCs w:val="22"/>
        </w:rPr>
        <w:t xml:space="preserve"> in the </w:t>
      </w:r>
      <w:r w:rsidRPr="00716626">
        <w:rPr>
          <w:rFonts w:ascii="Calibri" w:hAnsi="Calibri" w:cs="Calibri"/>
          <w:b/>
          <w:bCs/>
          <w:sz w:val="22"/>
          <w:szCs w:val="22"/>
        </w:rPr>
        <w:t>Thinking Box</w:t>
      </w:r>
      <w:r w:rsidRPr="00716626">
        <w:rPr>
          <w:rFonts w:ascii="Calibri" w:hAnsi="Calibri" w:cs="Calibri"/>
          <w:sz w:val="22"/>
          <w:szCs w:val="22"/>
        </w:rPr>
        <w:t xml:space="preserve"> area, featuring seminars and meetings dedicated to </w:t>
      </w:r>
      <w:r w:rsidR="00716626" w:rsidRPr="00716626">
        <w:rPr>
          <w:rFonts w:ascii="Calibri" w:hAnsi="Calibri" w:cs="Calibri"/>
          <w:sz w:val="22"/>
          <w:szCs w:val="22"/>
        </w:rPr>
        <w:t>emerging</w:t>
      </w:r>
      <w:r w:rsidRPr="00716626">
        <w:rPr>
          <w:rFonts w:ascii="Calibri" w:hAnsi="Calibri" w:cs="Calibri"/>
          <w:sz w:val="22"/>
          <w:szCs w:val="22"/>
        </w:rPr>
        <w:t xml:space="preserve"> hospitality concepts.</w:t>
      </w:r>
    </w:p>
    <w:p w14:paraId="5877D918" w14:textId="27247BC0" w:rsidR="004E5E3A" w:rsidRPr="00716626" w:rsidRDefault="004E5E3A" w:rsidP="004E5E3A">
      <w:pPr>
        <w:jc w:val="both"/>
        <w:rPr>
          <w:b/>
          <w:bCs/>
          <w:sz w:val="18"/>
          <w:szCs w:val="18"/>
        </w:rPr>
      </w:pPr>
      <w:r w:rsidRPr="00716626">
        <w:rPr>
          <w:b/>
          <w:bCs/>
          <w:sz w:val="18"/>
          <w:szCs w:val="18"/>
        </w:rPr>
        <w:t>ABOUT TTG TRAVEL EXPERIENCE – INOUT | The Hospitality Community</w:t>
      </w:r>
    </w:p>
    <w:p w14:paraId="06EFF268" w14:textId="77777777" w:rsidR="00716626" w:rsidRPr="00716626" w:rsidRDefault="00716626" w:rsidP="00716626">
      <w:pPr>
        <w:jc w:val="both"/>
        <w:rPr>
          <w:rFonts w:ascii="Calibri" w:hAnsi="Calibri" w:cs="Calibri"/>
          <w:sz w:val="20"/>
          <w:szCs w:val="20"/>
        </w:rPr>
      </w:pPr>
      <w:r w:rsidRPr="00716626">
        <w:rPr>
          <w:rFonts w:ascii="Calibri" w:hAnsi="Calibri" w:cs="Calibri"/>
          <w:b/>
          <w:bCs/>
          <w:sz w:val="20"/>
          <w:szCs w:val="20"/>
        </w:rPr>
        <w:t>Event</w:t>
      </w:r>
      <w:r w:rsidRPr="00716626">
        <w:rPr>
          <w:rFonts w:ascii="Calibri" w:hAnsi="Calibri" w:cs="Calibri"/>
          <w:sz w:val="20"/>
          <w:szCs w:val="20"/>
        </w:rPr>
        <w:t xml:space="preserve">: international trade show; </w:t>
      </w:r>
      <w:r w:rsidRPr="00716626">
        <w:rPr>
          <w:rFonts w:ascii="Calibri" w:hAnsi="Calibri" w:cs="Calibri"/>
          <w:b/>
          <w:bCs/>
          <w:sz w:val="20"/>
          <w:szCs w:val="20"/>
        </w:rPr>
        <w:t>organiser</w:t>
      </w:r>
      <w:r w:rsidRPr="00716626">
        <w:rPr>
          <w:rFonts w:ascii="Calibri" w:hAnsi="Calibri" w:cs="Calibri"/>
          <w:sz w:val="20"/>
          <w:szCs w:val="20"/>
        </w:rPr>
        <w:t xml:space="preserve">: Italian Exhibition Group SpA; </w:t>
      </w:r>
      <w:r w:rsidRPr="00716626">
        <w:rPr>
          <w:rFonts w:ascii="Calibri" w:hAnsi="Calibri" w:cs="Calibri"/>
          <w:b/>
          <w:bCs/>
          <w:sz w:val="20"/>
          <w:szCs w:val="20"/>
        </w:rPr>
        <w:t>frequency</w:t>
      </w:r>
      <w:r w:rsidRPr="00716626">
        <w:rPr>
          <w:rFonts w:ascii="Calibri" w:hAnsi="Calibri" w:cs="Calibri"/>
          <w:sz w:val="20"/>
          <w:szCs w:val="20"/>
        </w:rPr>
        <w:t xml:space="preserve">: annual; </w:t>
      </w:r>
      <w:r w:rsidRPr="00716626">
        <w:rPr>
          <w:rFonts w:ascii="Calibri" w:hAnsi="Calibri" w:cs="Calibri"/>
          <w:b/>
          <w:bCs/>
          <w:sz w:val="20"/>
          <w:szCs w:val="20"/>
        </w:rPr>
        <w:t>edition</w:t>
      </w:r>
      <w:r w:rsidRPr="00716626">
        <w:rPr>
          <w:rFonts w:ascii="Calibri" w:hAnsi="Calibri" w:cs="Calibri"/>
          <w:sz w:val="20"/>
          <w:szCs w:val="20"/>
        </w:rPr>
        <w:t>: 62</w:t>
      </w:r>
      <w:r w:rsidRPr="00716626">
        <w:rPr>
          <w:rFonts w:ascii="Calibri" w:hAnsi="Calibri" w:cs="Calibri"/>
          <w:sz w:val="20"/>
          <w:szCs w:val="20"/>
          <w:vertAlign w:val="superscript"/>
        </w:rPr>
        <w:t>nd</w:t>
      </w:r>
      <w:r w:rsidRPr="00716626">
        <w:rPr>
          <w:rFonts w:ascii="Calibri" w:hAnsi="Calibri" w:cs="Calibri"/>
          <w:sz w:val="20"/>
          <w:szCs w:val="20"/>
        </w:rPr>
        <w:t xml:space="preserve">; </w:t>
      </w:r>
      <w:r w:rsidRPr="00716626">
        <w:rPr>
          <w:rFonts w:ascii="Calibri" w:hAnsi="Calibri" w:cs="Calibri"/>
          <w:b/>
          <w:bCs/>
          <w:sz w:val="20"/>
          <w:szCs w:val="20"/>
        </w:rPr>
        <w:t>open to</w:t>
      </w:r>
      <w:r w:rsidRPr="00716626">
        <w:rPr>
          <w:rFonts w:ascii="Calibri" w:hAnsi="Calibri" w:cs="Calibri"/>
          <w:sz w:val="20"/>
          <w:szCs w:val="20"/>
        </w:rPr>
        <w:t xml:space="preserve">: trade only; </w:t>
      </w:r>
      <w:r w:rsidRPr="00716626">
        <w:rPr>
          <w:rFonts w:ascii="Calibri" w:hAnsi="Calibri" w:cs="Calibri"/>
          <w:b/>
          <w:bCs/>
          <w:sz w:val="20"/>
          <w:szCs w:val="20"/>
        </w:rPr>
        <w:t>website</w:t>
      </w:r>
      <w:r w:rsidRPr="00716626">
        <w:rPr>
          <w:rFonts w:ascii="Calibri" w:hAnsi="Calibri" w:cs="Calibri"/>
          <w:sz w:val="20"/>
          <w:szCs w:val="20"/>
        </w:rPr>
        <w:t>: </w:t>
      </w:r>
      <w:hyperlink r:id="rId9" w:tooltip="´web" w:history="1">
        <w:r w:rsidRPr="00716626">
          <w:rPr>
            <w:rStyle w:val="Collegamentoipertestuale"/>
            <w:rFonts w:ascii="Calibri" w:hAnsi="Calibri" w:cs="Calibri"/>
            <w:sz w:val="20"/>
            <w:szCs w:val="20"/>
          </w:rPr>
          <w:t>www.ttgexpo.it</w:t>
        </w:r>
      </w:hyperlink>
      <w:r w:rsidRPr="00716626">
        <w:rPr>
          <w:rFonts w:ascii="Calibri" w:hAnsi="Calibri" w:cs="Calibri"/>
          <w:sz w:val="20"/>
          <w:szCs w:val="20"/>
        </w:rPr>
        <w:t> </w:t>
      </w:r>
      <w:hyperlink r:id="rId10" w:history="1">
        <w:r w:rsidRPr="00716626">
          <w:rPr>
            <w:rStyle w:val="Collegamentoipertestuale"/>
            <w:rFonts w:ascii="Calibri" w:hAnsi="Calibri" w:cs="Calibri"/>
            <w:sz w:val="20"/>
            <w:szCs w:val="20"/>
          </w:rPr>
          <w:t>www.inoutexpo.it</w:t>
        </w:r>
      </w:hyperlink>
      <w:r w:rsidRPr="00716626">
        <w:rPr>
          <w:rFonts w:ascii="Calibri" w:hAnsi="Calibri" w:cs="Calibri"/>
          <w:sz w:val="20"/>
          <w:szCs w:val="20"/>
        </w:rPr>
        <w:t xml:space="preserve">  </w:t>
      </w:r>
    </w:p>
    <w:p w14:paraId="11D78BA5" w14:textId="77777777" w:rsidR="004E5E3A" w:rsidRPr="00716626" w:rsidRDefault="004E5E3A" w:rsidP="004E5E3A">
      <w:pPr>
        <w:jc w:val="both"/>
        <w:rPr>
          <w:b/>
          <w:bCs/>
          <w:sz w:val="18"/>
          <w:szCs w:val="18"/>
        </w:rPr>
      </w:pPr>
      <w:r w:rsidRPr="00716626">
        <w:rPr>
          <w:b/>
          <w:bCs/>
          <w:sz w:val="18"/>
          <w:szCs w:val="18"/>
        </w:rPr>
        <w:t>PRESS CONTACT IEG, TTG TRAVEL EXPERIENCE</w:t>
      </w:r>
    </w:p>
    <w:p w14:paraId="1514FACE" w14:textId="77777777" w:rsidR="004E5E3A" w:rsidRPr="00EA1946" w:rsidRDefault="004E5E3A" w:rsidP="004E5E3A">
      <w:pPr>
        <w:jc w:val="both"/>
        <w:rPr>
          <w:sz w:val="18"/>
          <w:szCs w:val="18"/>
          <w:lang w:val="it-IT"/>
        </w:rPr>
      </w:pPr>
      <w:r w:rsidRPr="00EA1946">
        <w:rPr>
          <w:sz w:val="18"/>
          <w:szCs w:val="18"/>
          <w:lang w:val="it-IT"/>
        </w:rPr>
        <w:t>Elisabetta Vitali, head of corporate communication &amp; media relation; Marco Forcellini, Pier Francesco Bellini, press office manager</w:t>
      </w:r>
    </w:p>
    <w:p w14:paraId="057196E6" w14:textId="12D3B795" w:rsidR="004E5E3A" w:rsidRPr="00716626" w:rsidRDefault="004E5E3A" w:rsidP="004E5E3A">
      <w:pPr>
        <w:jc w:val="both"/>
        <w:rPr>
          <w:sz w:val="18"/>
          <w:szCs w:val="18"/>
          <w:u w:val="single"/>
        </w:rPr>
      </w:pPr>
      <w:hyperlink r:id="rId11" w:history="1">
        <w:r w:rsidRPr="00716626">
          <w:rPr>
            <w:rStyle w:val="Collegamentoipertestuale"/>
            <w:sz w:val="18"/>
            <w:szCs w:val="18"/>
          </w:rPr>
          <w:t>media@iegexpo.it</w:t>
        </w:r>
      </w:hyperlink>
    </w:p>
    <w:p w14:paraId="71B6989E" w14:textId="77777777" w:rsidR="004E5E3A" w:rsidRPr="00716626" w:rsidRDefault="004E5E3A" w:rsidP="004E5E3A">
      <w:pPr>
        <w:jc w:val="both"/>
        <w:rPr>
          <w:sz w:val="18"/>
          <w:szCs w:val="18"/>
          <w:u w:val="single"/>
        </w:rPr>
      </w:pPr>
      <w:r w:rsidRPr="00716626">
        <w:rPr>
          <w:b/>
          <w:bCs/>
          <w:sz w:val="18"/>
          <w:szCs w:val="18"/>
        </w:rPr>
        <w:t>MEDIA AGENCY TTG TRAVEL EXPERIENCE</w:t>
      </w:r>
    </w:p>
    <w:p w14:paraId="67C5962C" w14:textId="191287A1" w:rsidR="004E5E3A" w:rsidRPr="00716626" w:rsidRDefault="004E5E3A" w:rsidP="004E5E3A">
      <w:pPr>
        <w:jc w:val="both"/>
        <w:rPr>
          <w:sz w:val="18"/>
          <w:szCs w:val="18"/>
          <w:u w:val="single"/>
        </w:rPr>
      </w:pPr>
      <w:r w:rsidRPr="00EA1946">
        <w:rPr>
          <w:sz w:val="18"/>
          <w:szCs w:val="18"/>
          <w:lang w:val="it-IT"/>
        </w:rPr>
        <w:t xml:space="preserve">Martina Vacca: </w:t>
      </w:r>
      <w:hyperlink r:id="rId12" w:history="1">
        <w:r w:rsidRPr="00EA1946">
          <w:rPr>
            <w:rStyle w:val="Collegamentoipertestuale"/>
            <w:sz w:val="18"/>
            <w:szCs w:val="18"/>
            <w:lang w:val="it-IT"/>
          </w:rPr>
          <w:t>martina@mindthepop.it</w:t>
        </w:r>
      </w:hyperlink>
      <w:r w:rsidRPr="00EA1946">
        <w:rPr>
          <w:sz w:val="18"/>
          <w:szCs w:val="18"/>
          <w:lang w:val="it-IT"/>
        </w:rPr>
        <w:t xml:space="preserve">, mob. +39 339 748 </w:t>
      </w:r>
      <w:r w:rsidR="00790F19" w:rsidRPr="00EA1946">
        <w:rPr>
          <w:sz w:val="18"/>
          <w:szCs w:val="18"/>
          <w:lang w:val="it-IT"/>
        </w:rPr>
        <w:t>5</w:t>
      </w:r>
      <w:r w:rsidRPr="00EA1946">
        <w:rPr>
          <w:sz w:val="18"/>
          <w:szCs w:val="18"/>
          <w:lang w:val="it-IT"/>
        </w:rPr>
        <w:t xml:space="preserve">994; Fabrizio Raimondi: </w:t>
      </w:r>
      <w:hyperlink r:id="rId13" w:history="1">
        <w:r w:rsidRPr="00EA1946">
          <w:rPr>
            <w:rStyle w:val="Collegamentoipertestuale"/>
            <w:sz w:val="18"/>
            <w:szCs w:val="18"/>
            <w:lang w:val="it-IT"/>
          </w:rPr>
          <w:t>fabrizio@mindthepop.it</w:t>
        </w:r>
      </w:hyperlink>
      <w:r w:rsidRPr="00EA1946">
        <w:rPr>
          <w:sz w:val="18"/>
          <w:szCs w:val="18"/>
          <w:lang w:val="it-IT"/>
        </w:rPr>
        <w:t xml:space="preserve">, mob. +39 335 389 848; Benedetto Colli: </w:t>
      </w:r>
      <w:hyperlink r:id="rId14" w:history="1">
        <w:r w:rsidRPr="00EA1946">
          <w:rPr>
            <w:rStyle w:val="Collegamentoipertestuale"/>
            <w:sz w:val="18"/>
            <w:szCs w:val="18"/>
            <w:lang w:val="it-IT"/>
          </w:rPr>
          <w:t>benedetto@mindthepop.it</w:t>
        </w:r>
      </w:hyperlink>
      <w:r w:rsidRPr="00EA1946">
        <w:rPr>
          <w:sz w:val="18"/>
          <w:szCs w:val="18"/>
          <w:lang w:val="it-IT"/>
        </w:rPr>
        <w:t xml:space="preserve">, mob. 380 371 2272; Stefano Chiossi: </w:t>
      </w:r>
      <w:hyperlink r:id="rId15" w:history="1">
        <w:r w:rsidRPr="00EA1946">
          <w:rPr>
            <w:rStyle w:val="Collegamentoipertestuale"/>
            <w:sz w:val="18"/>
            <w:szCs w:val="18"/>
            <w:lang w:val="it-IT"/>
          </w:rPr>
          <w:t>stefano@mindthepop.it</w:t>
        </w:r>
      </w:hyperlink>
      <w:r w:rsidRPr="00EA1946">
        <w:rPr>
          <w:sz w:val="18"/>
          <w:szCs w:val="18"/>
          <w:lang w:val="it-IT"/>
        </w:rPr>
        <w:t xml:space="preserve">, mob. </w:t>
      </w:r>
      <w:r w:rsidRPr="00716626">
        <w:rPr>
          <w:sz w:val="18"/>
          <w:szCs w:val="18"/>
        </w:rPr>
        <w:t>+ 39 388 739 4358.</w:t>
      </w:r>
    </w:p>
    <w:p w14:paraId="221F0C39" w14:textId="1D265647" w:rsidR="004E5E3A" w:rsidRDefault="00EA1946" w:rsidP="004E5E3A">
      <w:pPr>
        <w:jc w:val="both"/>
      </w:pPr>
      <w:r w:rsidRPr="009F59BD">
        <w:rPr>
          <w:noProof/>
        </w:rPr>
        <w:lastRenderedPageBreak/>
        <w:drawing>
          <wp:inline distT="0" distB="0" distL="0" distR="0" wp14:anchorId="317A1A7A" wp14:editId="1AC8910E">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475D83D8" w14:textId="77777777" w:rsidR="00EA1946" w:rsidRDefault="00EA1946" w:rsidP="004E5E3A">
      <w:pPr>
        <w:jc w:val="both"/>
      </w:pPr>
    </w:p>
    <w:p w14:paraId="2F7B3EE0" w14:textId="77777777" w:rsidR="00EA1946" w:rsidRPr="0040444A" w:rsidRDefault="00EA1946" w:rsidP="00EA1946">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02ECD95D" w14:textId="77777777" w:rsidR="00EA1946" w:rsidRPr="00716626" w:rsidRDefault="00EA1946" w:rsidP="004E5E3A">
      <w:pPr>
        <w:jc w:val="both"/>
      </w:pPr>
    </w:p>
    <w:sectPr w:rsidR="00EA1946" w:rsidRPr="00716626">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E627" w14:textId="77777777" w:rsidR="001F243B" w:rsidRDefault="001F243B" w:rsidP="00D32287">
      <w:pPr>
        <w:spacing w:after="0" w:line="240" w:lineRule="auto"/>
      </w:pPr>
      <w:r>
        <w:separator/>
      </w:r>
    </w:p>
  </w:endnote>
  <w:endnote w:type="continuationSeparator" w:id="0">
    <w:p w14:paraId="46C45861" w14:textId="77777777" w:rsidR="001F243B" w:rsidRDefault="001F243B"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E6FD" w14:textId="77777777" w:rsidR="001F243B" w:rsidRDefault="001F243B" w:rsidP="00D32287">
      <w:pPr>
        <w:spacing w:after="0" w:line="240" w:lineRule="auto"/>
      </w:pPr>
      <w:r>
        <w:separator/>
      </w:r>
    </w:p>
  </w:footnote>
  <w:footnote w:type="continuationSeparator" w:id="0">
    <w:p w14:paraId="12EDCD7A" w14:textId="77777777" w:rsidR="001F243B" w:rsidRDefault="001F243B"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E53220"/>
    <w:multiLevelType w:val="hybridMultilevel"/>
    <w:tmpl w:val="CEE822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4"/>
  </w:num>
  <w:num w:numId="4" w16cid:durableId="614606354">
    <w:abstractNumId w:val="3"/>
  </w:num>
  <w:num w:numId="5" w16cid:durableId="1381590483">
    <w:abstractNumId w:val="1"/>
  </w:num>
  <w:num w:numId="6" w16cid:durableId="104198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43B1"/>
    <w:rsid w:val="00015F3D"/>
    <w:rsid w:val="000166AE"/>
    <w:rsid w:val="0002295D"/>
    <w:rsid w:val="00023EDB"/>
    <w:rsid w:val="000240F7"/>
    <w:rsid w:val="00027D8E"/>
    <w:rsid w:val="00043210"/>
    <w:rsid w:val="0004795F"/>
    <w:rsid w:val="000506EF"/>
    <w:rsid w:val="00050F5C"/>
    <w:rsid w:val="00054950"/>
    <w:rsid w:val="00060FBA"/>
    <w:rsid w:val="00085BF7"/>
    <w:rsid w:val="00091370"/>
    <w:rsid w:val="000942C4"/>
    <w:rsid w:val="000947FE"/>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0EF"/>
    <w:rsid w:val="001437E7"/>
    <w:rsid w:val="001547C6"/>
    <w:rsid w:val="00154ED4"/>
    <w:rsid w:val="00160C3C"/>
    <w:rsid w:val="00164E5A"/>
    <w:rsid w:val="00166E89"/>
    <w:rsid w:val="0017179E"/>
    <w:rsid w:val="00175571"/>
    <w:rsid w:val="00181822"/>
    <w:rsid w:val="001A17C5"/>
    <w:rsid w:val="001A2FD7"/>
    <w:rsid w:val="001B58C1"/>
    <w:rsid w:val="001C08E8"/>
    <w:rsid w:val="001C0946"/>
    <w:rsid w:val="001C5A02"/>
    <w:rsid w:val="001F0D2E"/>
    <w:rsid w:val="001F243B"/>
    <w:rsid w:val="001F4BFE"/>
    <w:rsid w:val="001F5C1E"/>
    <w:rsid w:val="001F7C06"/>
    <w:rsid w:val="00200379"/>
    <w:rsid w:val="00211A24"/>
    <w:rsid w:val="00254923"/>
    <w:rsid w:val="00260CE2"/>
    <w:rsid w:val="002631C7"/>
    <w:rsid w:val="00263C53"/>
    <w:rsid w:val="00272A3A"/>
    <w:rsid w:val="002758B6"/>
    <w:rsid w:val="00277620"/>
    <w:rsid w:val="00282FCE"/>
    <w:rsid w:val="00285785"/>
    <w:rsid w:val="00287889"/>
    <w:rsid w:val="00290D02"/>
    <w:rsid w:val="00294AE9"/>
    <w:rsid w:val="002A49E4"/>
    <w:rsid w:val="002B2AF0"/>
    <w:rsid w:val="002B5630"/>
    <w:rsid w:val="002C7D70"/>
    <w:rsid w:val="002D22C9"/>
    <w:rsid w:val="002F48B6"/>
    <w:rsid w:val="00300EA7"/>
    <w:rsid w:val="00314CAB"/>
    <w:rsid w:val="003256BF"/>
    <w:rsid w:val="003356D7"/>
    <w:rsid w:val="0034253A"/>
    <w:rsid w:val="00344E96"/>
    <w:rsid w:val="003454C7"/>
    <w:rsid w:val="00347500"/>
    <w:rsid w:val="003503C5"/>
    <w:rsid w:val="003507BB"/>
    <w:rsid w:val="00351D6A"/>
    <w:rsid w:val="0035210C"/>
    <w:rsid w:val="00354D63"/>
    <w:rsid w:val="00363AB4"/>
    <w:rsid w:val="00364189"/>
    <w:rsid w:val="00384359"/>
    <w:rsid w:val="003851EE"/>
    <w:rsid w:val="00393442"/>
    <w:rsid w:val="0039451C"/>
    <w:rsid w:val="00395EDC"/>
    <w:rsid w:val="003A1666"/>
    <w:rsid w:val="003B6821"/>
    <w:rsid w:val="003B6EA3"/>
    <w:rsid w:val="003C0B92"/>
    <w:rsid w:val="003C1E5C"/>
    <w:rsid w:val="003C3F73"/>
    <w:rsid w:val="003C4B4D"/>
    <w:rsid w:val="003D3CF4"/>
    <w:rsid w:val="003D54B6"/>
    <w:rsid w:val="003E1951"/>
    <w:rsid w:val="003E2E20"/>
    <w:rsid w:val="003F248A"/>
    <w:rsid w:val="003F41A0"/>
    <w:rsid w:val="00412389"/>
    <w:rsid w:val="00417E58"/>
    <w:rsid w:val="00423B37"/>
    <w:rsid w:val="0043315B"/>
    <w:rsid w:val="0043469B"/>
    <w:rsid w:val="00435256"/>
    <w:rsid w:val="00444E30"/>
    <w:rsid w:val="00451C25"/>
    <w:rsid w:val="00456B88"/>
    <w:rsid w:val="00465D7C"/>
    <w:rsid w:val="00465F95"/>
    <w:rsid w:val="004737FC"/>
    <w:rsid w:val="00481657"/>
    <w:rsid w:val="00482E6A"/>
    <w:rsid w:val="004946CB"/>
    <w:rsid w:val="0049494C"/>
    <w:rsid w:val="004A1A67"/>
    <w:rsid w:val="004A3E17"/>
    <w:rsid w:val="004B4E83"/>
    <w:rsid w:val="004B5D7E"/>
    <w:rsid w:val="004B63EE"/>
    <w:rsid w:val="004D06CD"/>
    <w:rsid w:val="004E520D"/>
    <w:rsid w:val="004E5AD0"/>
    <w:rsid w:val="004E5E3A"/>
    <w:rsid w:val="004F6310"/>
    <w:rsid w:val="004F7DC8"/>
    <w:rsid w:val="00507928"/>
    <w:rsid w:val="005234F8"/>
    <w:rsid w:val="005235C9"/>
    <w:rsid w:val="00524B3D"/>
    <w:rsid w:val="00530963"/>
    <w:rsid w:val="005313B9"/>
    <w:rsid w:val="00540EB1"/>
    <w:rsid w:val="00542E2E"/>
    <w:rsid w:val="005516B0"/>
    <w:rsid w:val="00557DBF"/>
    <w:rsid w:val="00557E6F"/>
    <w:rsid w:val="00572508"/>
    <w:rsid w:val="00585975"/>
    <w:rsid w:val="00586199"/>
    <w:rsid w:val="00587269"/>
    <w:rsid w:val="0059095E"/>
    <w:rsid w:val="00591E46"/>
    <w:rsid w:val="005A5646"/>
    <w:rsid w:val="005A7FBB"/>
    <w:rsid w:val="005B36CA"/>
    <w:rsid w:val="005B5FA5"/>
    <w:rsid w:val="005D3EFB"/>
    <w:rsid w:val="005D5165"/>
    <w:rsid w:val="005D5725"/>
    <w:rsid w:val="005E33D3"/>
    <w:rsid w:val="005E44B5"/>
    <w:rsid w:val="005F3E9C"/>
    <w:rsid w:val="006203E0"/>
    <w:rsid w:val="006327D7"/>
    <w:rsid w:val="00636446"/>
    <w:rsid w:val="00650C02"/>
    <w:rsid w:val="00670424"/>
    <w:rsid w:val="00675E96"/>
    <w:rsid w:val="00682E1A"/>
    <w:rsid w:val="006907E9"/>
    <w:rsid w:val="00695B5D"/>
    <w:rsid w:val="006A0FA9"/>
    <w:rsid w:val="006A25CC"/>
    <w:rsid w:val="006A3CEB"/>
    <w:rsid w:val="006A5158"/>
    <w:rsid w:val="006A6040"/>
    <w:rsid w:val="006A6FC5"/>
    <w:rsid w:val="006B0797"/>
    <w:rsid w:val="006B09A0"/>
    <w:rsid w:val="006B5475"/>
    <w:rsid w:val="006D3EC4"/>
    <w:rsid w:val="006D5FB6"/>
    <w:rsid w:val="006F5292"/>
    <w:rsid w:val="006F75C9"/>
    <w:rsid w:val="007015AE"/>
    <w:rsid w:val="00716626"/>
    <w:rsid w:val="007200B5"/>
    <w:rsid w:val="00722609"/>
    <w:rsid w:val="00741491"/>
    <w:rsid w:val="00750819"/>
    <w:rsid w:val="00753ED5"/>
    <w:rsid w:val="00757AFF"/>
    <w:rsid w:val="00767C82"/>
    <w:rsid w:val="00774381"/>
    <w:rsid w:val="0077446F"/>
    <w:rsid w:val="00775588"/>
    <w:rsid w:val="00777512"/>
    <w:rsid w:val="007808CD"/>
    <w:rsid w:val="00780CE7"/>
    <w:rsid w:val="007862F0"/>
    <w:rsid w:val="00790F19"/>
    <w:rsid w:val="00793019"/>
    <w:rsid w:val="007C539A"/>
    <w:rsid w:val="007D2954"/>
    <w:rsid w:val="007F28EF"/>
    <w:rsid w:val="00802AE9"/>
    <w:rsid w:val="00810487"/>
    <w:rsid w:val="00814F93"/>
    <w:rsid w:val="00815807"/>
    <w:rsid w:val="00817768"/>
    <w:rsid w:val="00825244"/>
    <w:rsid w:val="00826EFB"/>
    <w:rsid w:val="00826F2F"/>
    <w:rsid w:val="008351CB"/>
    <w:rsid w:val="00837F04"/>
    <w:rsid w:val="00845B2D"/>
    <w:rsid w:val="008510E0"/>
    <w:rsid w:val="008573FC"/>
    <w:rsid w:val="00861C00"/>
    <w:rsid w:val="00865A6C"/>
    <w:rsid w:val="00866B13"/>
    <w:rsid w:val="00866FFB"/>
    <w:rsid w:val="008718F5"/>
    <w:rsid w:val="00871F78"/>
    <w:rsid w:val="00877232"/>
    <w:rsid w:val="008841BF"/>
    <w:rsid w:val="00884B02"/>
    <w:rsid w:val="0088617B"/>
    <w:rsid w:val="00897683"/>
    <w:rsid w:val="008A294D"/>
    <w:rsid w:val="008C137D"/>
    <w:rsid w:val="008E4058"/>
    <w:rsid w:val="008E5DC1"/>
    <w:rsid w:val="008F6C7A"/>
    <w:rsid w:val="009209D6"/>
    <w:rsid w:val="0092684E"/>
    <w:rsid w:val="0092771F"/>
    <w:rsid w:val="0093213F"/>
    <w:rsid w:val="009339B1"/>
    <w:rsid w:val="00936E39"/>
    <w:rsid w:val="00956564"/>
    <w:rsid w:val="0096405A"/>
    <w:rsid w:val="00964936"/>
    <w:rsid w:val="00981E5D"/>
    <w:rsid w:val="00983262"/>
    <w:rsid w:val="0098365D"/>
    <w:rsid w:val="00993731"/>
    <w:rsid w:val="009C1D77"/>
    <w:rsid w:val="009D7613"/>
    <w:rsid w:val="009E5284"/>
    <w:rsid w:val="009F0AE2"/>
    <w:rsid w:val="009F6A63"/>
    <w:rsid w:val="00A177F5"/>
    <w:rsid w:val="00A24873"/>
    <w:rsid w:val="00A24AEC"/>
    <w:rsid w:val="00A279DE"/>
    <w:rsid w:val="00A33A8F"/>
    <w:rsid w:val="00A34FB0"/>
    <w:rsid w:val="00A43DF2"/>
    <w:rsid w:val="00A53692"/>
    <w:rsid w:val="00A548AC"/>
    <w:rsid w:val="00A54E7C"/>
    <w:rsid w:val="00A66FF7"/>
    <w:rsid w:val="00A87394"/>
    <w:rsid w:val="00A9107B"/>
    <w:rsid w:val="00A91C8B"/>
    <w:rsid w:val="00A93A00"/>
    <w:rsid w:val="00AB0C12"/>
    <w:rsid w:val="00AB639B"/>
    <w:rsid w:val="00AE01AA"/>
    <w:rsid w:val="00AE36E9"/>
    <w:rsid w:val="00AE4D68"/>
    <w:rsid w:val="00AF3277"/>
    <w:rsid w:val="00AF4DF7"/>
    <w:rsid w:val="00AF7995"/>
    <w:rsid w:val="00AF7DB9"/>
    <w:rsid w:val="00B056CC"/>
    <w:rsid w:val="00B22342"/>
    <w:rsid w:val="00B255CB"/>
    <w:rsid w:val="00B313A5"/>
    <w:rsid w:val="00B32D81"/>
    <w:rsid w:val="00B33E78"/>
    <w:rsid w:val="00B36189"/>
    <w:rsid w:val="00B51DB1"/>
    <w:rsid w:val="00B5295A"/>
    <w:rsid w:val="00B53280"/>
    <w:rsid w:val="00B54D17"/>
    <w:rsid w:val="00B576A4"/>
    <w:rsid w:val="00B6112A"/>
    <w:rsid w:val="00B618F4"/>
    <w:rsid w:val="00B6347F"/>
    <w:rsid w:val="00B67EB6"/>
    <w:rsid w:val="00B84968"/>
    <w:rsid w:val="00B87CB0"/>
    <w:rsid w:val="00BA14AE"/>
    <w:rsid w:val="00BA173A"/>
    <w:rsid w:val="00BA757A"/>
    <w:rsid w:val="00BB4BBA"/>
    <w:rsid w:val="00BC0AEF"/>
    <w:rsid w:val="00BC34A7"/>
    <w:rsid w:val="00BC42AB"/>
    <w:rsid w:val="00BE3959"/>
    <w:rsid w:val="00BE4AEB"/>
    <w:rsid w:val="00BE4CA8"/>
    <w:rsid w:val="00BF2420"/>
    <w:rsid w:val="00BF255F"/>
    <w:rsid w:val="00C03526"/>
    <w:rsid w:val="00C05C77"/>
    <w:rsid w:val="00C12011"/>
    <w:rsid w:val="00C149FE"/>
    <w:rsid w:val="00C1739A"/>
    <w:rsid w:val="00C463BF"/>
    <w:rsid w:val="00C46598"/>
    <w:rsid w:val="00C544B7"/>
    <w:rsid w:val="00C70B0E"/>
    <w:rsid w:val="00C724EE"/>
    <w:rsid w:val="00C73E22"/>
    <w:rsid w:val="00C73F15"/>
    <w:rsid w:val="00C845CF"/>
    <w:rsid w:val="00C946A1"/>
    <w:rsid w:val="00CA7427"/>
    <w:rsid w:val="00CC3B27"/>
    <w:rsid w:val="00CD394C"/>
    <w:rsid w:val="00CE084A"/>
    <w:rsid w:val="00CE58E1"/>
    <w:rsid w:val="00CE77AA"/>
    <w:rsid w:val="00CF00D1"/>
    <w:rsid w:val="00CF2D00"/>
    <w:rsid w:val="00CF5191"/>
    <w:rsid w:val="00CF5456"/>
    <w:rsid w:val="00D027C0"/>
    <w:rsid w:val="00D04DDA"/>
    <w:rsid w:val="00D204D2"/>
    <w:rsid w:val="00D207E6"/>
    <w:rsid w:val="00D2118E"/>
    <w:rsid w:val="00D21875"/>
    <w:rsid w:val="00D274DE"/>
    <w:rsid w:val="00D30775"/>
    <w:rsid w:val="00D32287"/>
    <w:rsid w:val="00D34821"/>
    <w:rsid w:val="00D4386F"/>
    <w:rsid w:val="00D4631D"/>
    <w:rsid w:val="00D614CC"/>
    <w:rsid w:val="00D6229D"/>
    <w:rsid w:val="00D67167"/>
    <w:rsid w:val="00D757CA"/>
    <w:rsid w:val="00D86C8E"/>
    <w:rsid w:val="00D955D5"/>
    <w:rsid w:val="00D96228"/>
    <w:rsid w:val="00DA3413"/>
    <w:rsid w:val="00DB6B98"/>
    <w:rsid w:val="00DC147E"/>
    <w:rsid w:val="00DD15DF"/>
    <w:rsid w:val="00DE02F1"/>
    <w:rsid w:val="00DE1D65"/>
    <w:rsid w:val="00DF11AA"/>
    <w:rsid w:val="00DF3CE9"/>
    <w:rsid w:val="00E00FA8"/>
    <w:rsid w:val="00E042C2"/>
    <w:rsid w:val="00E14BB6"/>
    <w:rsid w:val="00E17A3C"/>
    <w:rsid w:val="00E26884"/>
    <w:rsid w:val="00E36D3B"/>
    <w:rsid w:val="00E403F9"/>
    <w:rsid w:val="00E41EF0"/>
    <w:rsid w:val="00E51A0C"/>
    <w:rsid w:val="00E51B9A"/>
    <w:rsid w:val="00E55DF4"/>
    <w:rsid w:val="00E5784E"/>
    <w:rsid w:val="00E62B06"/>
    <w:rsid w:val="00E7179D"/>
    <w:rsid w:val="00E81067"/>
    <w:rsid w:val="00E94154"/>
    <w:rsid w:val="00EA1946"/>
    <w:rsid w:val="00EA3225"/>
    <w:rsid w:val="00EC1BDE"/>
    <w:rsid w:val="00ED5AA9"/>
    <w:rsid w:val="00EF6C86"/>
    <w:rsid w:val="00F05004"/>
    <w:rsid w:val="00F16AF3"/>
    <w:rsid w:val="00F2460E"/>
    <w:rsid w:val="00F256F9"/>
    <w:rsid w:val="00F25AB9"/>
    <w:rsid w:val="00F65002"/>
    <w:rsid w:val="00F77900"/>
    <w:rsid w:val="00FB15B7"/>
    <w:rsid w:val="00FB281E"/>
    <w:rsid w:val="00FB6837"/>
    <w:rsid w:val="00FC1B50"/>
    <w:rsid w:val="00FC4464"/>
    <w:rsid w:val="00FD1CF4"/>
    <w:rsid w:val="00FE11A1"/>
    <w:rsid w:val="00FE4FE4"/>
    <w:rsid w:val="00FF2DD2"/>
    <w:rsid w:val="00FF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5" Type="http://schemas.openxmlformats.org/officeDocument/2006/relationships/footnotes" Target="footnotes.xml"/><Relationship Id="rId15" Type="http://schemas.openxmlformats.org/officeDocument/2006/relationships/hyperlink" Target="mailto:stefano@mindthepop.it" TargetMode="External"/><Relationship Id="rId10" Type="http://schemas.openxmlformats.org/officeDocument/2006/relationships/hyperlink" Target="http://www.inout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3</cp:revision>
  <cp:lastPrinted>2025-04-28T07:29:00Z</cp:lastPrinted>
  <dcterms:created xsi:type="dcterms:W3CDTF">2025-10-02T12:42:00Z</dcterms:created>
  <dcterms:modified xsi:type="dcterms:W3CDTF">2025-10-06T08:15:00Z</dcterms:modified>
</cp:coreProperties>
</file>